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C94" w:rsidRDefault="00474C94" w:rsidP="00474C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для клуба «Диалог» </w:t>
      </w:r>
    </w:p>
    <w:p w:rsidR="00474C94" w:rsidRDefault="00474C94" w:rsidP="00474C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 «</w:t>
      </w:r>
      <w:bookmarkStart w:id="0" w:name="_GoBack"/>
      <w:r w:rsidR="005659C4">
        <w:rPr>
          <w:rFonts w:ascii="Times New Roman" w:hAnsi="Times New Roman" w:cs="Times New Roman"/>
          <w:b/>
          <w:sz w:val="24"/>
          <w:szCs w:val="24"/>
        </w:rPr>
        <w:t xml:space="preserve">Как понять, что ребенок психологически готов </w:t>
      </w:r>
      <w:r w:rsidRPr="00474C94">
        <w:rPr>
          <w:rFonts w:ascii="Times New Roman" w:hAnsi="Times New Roman" w:cs="Times New Roman"/>
          <w:b/>
          <w:sz w:val="24"/>
          <w:szCs w:val="24"/>
        </w:rPr>
        <w:t>к школе</w:t>
      </w:r>
      <w:bookmarkEnd w:id="0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474C94" w:rsidRPr="00474C94" w:rsidRDefault="00474C94" w:rsidP="00474C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Составила: педагог-психолог Харлова С.С.</w:t>
      </w:r>
    </w:p>
    <w:p w:rsidR="00474C94" w:rsidRPr="00474C94" w:rsidRDefault="00474C94" w:rsidP="00474C9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4C94">
        <w:rPr>
          <w:rFonts w:ascii="Times New Roman" w:hAnsi="Times New Roman" w:cs="Times New Roman"/>
          <w:sz w:val="24"/>
          <w:szCs w:val="24"/>
        </w:rPr>
        <w:t>Подготовка к школе – это важный этап не только для ребенка, но и для всей семьи. Психологическая готовность включает в себя зрелость эмоциональной, интеллектуальной и социальной сфер ребенка, а также адекватное отношение родителей к предстоящим изменениям.</w:t>
      </w:r>
    </w:p>
    <w:p w:rsidR="00474C94" w:rsidRPr="00474C94" w:rsidRDefault="00474C94" w:rsidP="00474C9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4C94">
        <w:rPr>
          <w:rFonts w:ascii="Times New Roman" w:hAnsi="Times New Roman" w:cs="Times New Roman"/>
          <w:sz w:val="24"/>
          <w:szCs w:val="24"/>
        </w:rPr>
        <w:t>Эмоциональная зрелость: Важно, чтобы ребенок умел контролировать свои эмоции, адекватно реагировать на критику и неудачи. Помогайте ему развивать саморегуляцию, учите выражать свои чувства словами, а не через истерики или агрессию.</w:t>
      </w:r>
    </w:p>
    <w:p w:rsidR="00474C94" w:rsidRPr="00474C94" w:rsidRDefault="00474C94" w:rsidP="00474C9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4C94">
        <w:rPr>
          <w:rFonts w:ascii="Times New Roman" w:hAnsi="Times New Roman" w:cs="Times New Roman"/>
          <w:sz w:val="24"/>
          <w:szCs w:val="24"/>
        </w:rPr>
        <w:t>Интеллектуальная готовность: Не стремитесь к тому, чтобы ребенок умел читать и писать до школы. Гораздо важнее развивать любознательность, умение рассуждать, анализировать и запоминать информацию. Играйте в развивающие игры, читайте книги, стимулируйте вопросы и обсуждения.</w:t>
      </w:r>
    </w:p>
    <w:p w:rsidR="00474C94" w:rsidRPr="00474C94" w:rsidRDefault="00474C94" w:rsidP="00474C9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4C94">
        <w:rPr>
          <w:rFonts w:ascii="Times New Roman" w:hAnsi="Times New Roman" w:cs="Times New Roman"/>
          <w:sz w:val="24"/>
          <w:szCs w:val="24"/>
        </w:rPr>
        <w:t>Социальная адаптация: Подготовьте ребенка к общению с большим количеством детей и взрослых. Учите его делиться, сотрудничать, решать конфликты мирным путем. Посещайте детские площадки, кружки, приглашайте друзей в гости.</w:t>
      </w:r>
    </w:p>
    <w:p w:rsidR="00474C94" w:rsidRPr="00474C94" w:rsidRDefault="00474C94" w:rsidP="00474C9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4C94">
        <w:rPr>
          <w:rFonts w:ascii="Times New Roman" w:hAnsi="Times New Roman" w:cs="Times New Roman"/>
          <w:sz w:val="24"/>
          <w:szCs w:val="24"/>
        </w:rPr>
        <w:t>Позитивный настрой: Поддерживайте в ребенке позитивное отношение к школе. Рассказывайте интересные истории из своего школьного опыта, показывайте фотографии, посетите вместе школьный двор. Избегайте негативных высказываний о школе и учителях в присутствии ребенка.</w:t>
      </w:r>
    </w:p>
    <w:p w:rsidR="00474C94" w:rsidRPr="00474C94" w:rsidRDefault="00474C94" w:rsidP="00474C9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4C94">
        <w:rPr>
          <w:rFonts w:ascii="Times New Roman" w:hAnsi="Times New Roman" w:cs="Times New Roman"/>
          <w:sz w:val="24"/>
          <w:szCs w:val="24"/>
        </w:rPr>
        <w:t>Терпение и понимание: Будьте готовы к тому, что адаптация к школе может занять время. Поддерживайте ребенка, хвалите за успехи, помогайте справляться с трудностями. Не давите на него и не сравнивайте с другими детьми. Ваша поддержка и понимание – залог успешного начала школьной жизни.</w:t>
      </w:r>
    </w:p>
    <w:p w:rsidR="00474C94" w:rsidRPr="00474C94" w:rsidRDefault="00474C94" w:rsidP="00474C9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4C94">
        <w:rPr>
          <w:rFonts w:ascii="Times New Roman" w:hAnsi="Times New Roman" w:cs="Times New Roman"/>
          <w:sz w:val="24"/>
          <w:szCs w:val="24"/>
        </w:rPr>
        <w:t>Важно помнить, что психологическая готовность к школе – это не только про ребенка, но и про родителей. Ваша тревога и неуверенность могут передаться ребенку, поэтому важно разобраться с собственными страхами и ожиданиями. Поговорите с другими родителями, посетите родительские собрания, почитайте литературу по детской психологии.</w:t>
      </w:r>
    </w:p>
    <w:p w:rsidR="00474C94" w:rsidRPr="00474C94" w:rsidRDefault="00474C94" w:rsidP="00474C9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4C94">
        <w:rPr>
          <w:rFonts w:ascii="Times New Roman" w:hAnsi="Times New Roman" w:cs="Times New Roman"/>
          <w:sz w:val="24"/>
          <w:szCs w:val="24"/>
        </w:rPr>
        <w:t>Создайте дома атмосферу, способствующую обучению. Организуйте удобное рабочее место для ребенка, где он сможет спокойно заниматься. Установите режим дня, включающий время для учебы, игр и отдыха. Важно, чтобы ребенок чувствовал поддержку и понимание в своих учебных начинаниях.</w:t>
      </w:r>
    </w:p>
    <w:p w:rsidR="00474C94" w:rsidRPr="00474C94" w:rsidRDefault="00474C94" w:rsidP="00474C9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4C94">
        <w:rPr>
          <w:rFonts w:ascii="Times New Roman" w:hAnsi="Times New Roman" w:cs="Times New Roman"/>
          <w:sz w:val="24"/>
          <w:szCs w:val="24"/>
        </w:rPr>
        <w:t>Не забывайте про важность игры. Игра – это основной способ познания мира для ребенка. Позволяйте ему играть, фантазировать и экспериментировать. Через игру ребенок развивает свои когнитивные навыки, творческое мышление и социальные навыки.</w:t>
      </w:r>
    </w:p>
    <w:p w:rsidR="00474C94" w:rsidRPr="00474C94" w:rsidRDefault="00474C94" w:rsidP="00474C9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4C94">
        <w:rPr>
          <w:rFonts w:ascii="Times New Roman" w:hAnsi="Times New Roman" w:cs="Times New Roman"/>
          <w:sz w:val="24"/>
          <w:szCs w:val="24"/>
        </w:rPr>
        <w:lastRenderedPageBreak/>
        <w:t xml:space="preserve">Поощряйте самостоятельность. Постепенно приучайте ребенка к самостоятельности в бытовых вопросах, таких как одевание, уборка игрушек, приготовление простых блюд. Это поможет ему почувствовать себя увереннее и </w:t>
      </w:r>
      <w:proofErr w:type="spellStart"/>
      <w:r w:rsidRPr="00474C94">
        <w:rPr>
          <w:rFonts w:ascii="Times New Roman" w:hAnsi="Times New Roman" w:cs="Times New Roman"/>
          <w:sz w:val="24"/>
          <w:szCs w:val="24"/>
        </w:rPr>
        <w:t>ответственнее</w:t>
      </w:r>
      <w:proofErr w:type="spellEnd"/>
      <w:r w:rsidRPr="00474C94">
        <w:rPr>
          <w:rFonts w:ascii="Times New Roman" w:hAnsi="Times New Roman" w:cs="Times New Roman"/>
          <w:sz w:val="24"/>
          <w:szCs w:val="24"/>
        </w:rPr>
        <w:t>, что пригодится в школе.</w:t>
      </w:r>
    </w:p>
    <w:p w:rsidR="00474C94" w:rsidRPr="00474C94" w:rsidRDefault="00474C94" w:rsidP="00474C9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4C94">
        <w:rPr>
          <w:rFonts w:ascii="Times New Roman" w:hAnsi="Times New Roman" w:cs="Times New Roman"/>
          <w:sz w:val="24"/>
          <w:szCs w:val="24"/>
        </w:rPr>
        <w:t>И, наконец, помните, что каждый ребенок уникален. Не существует универсального рецепта подготовки к школе. Ориентируйтесь на индивидуальные особенности своего ребенка, его интересы и потребности. Главное – это ваша любовь, поддержка и вера в его силы.</w:t>
      </w:r>
    </w:p>
    <w:p w:rsidR="00474C94" w:rsidRPr="00474C94" w:rsidRDefault="00474C94" w:rsidP="00474C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4C94" w:rsidRPr="00474C94" w:rsidRDefault="00474C94" w:rsidP="00474C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4C94" w:rsidRPr="00474C94" w:rsidRDefault="00474C94" w:rsidP="00474C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4C94" w:rsidRPr="00474C94" w:rsidRDefault="00474C94" w:rsidP="00474C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4C94" w:rsidRPr="00474C94" w:rsidRDefault="00474C94" w:rsidP="00474C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4C94" w:rsidRPr="00474C94" w:rsidRDefault="00474C94" w:rsidP="00474C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4C94" w:rsidRPr="00474C94" w:rsidRDefault="00474C94" w:rsidP="00474C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4C94" w:rsidRPr="00474C94" w:rsidRDefault="00474C94" w:rsidP="00474C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4C94" w:rsidRPr="00474C94" w:rsidRDefault="00474C94" w:rsidP="00474C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4C94" w:rsidRPr="00474C94" w:rsidRDefault="00474C94" w:rsidP="00474C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4C94" w:rsidRPr="00474C94" w:rsidRDefault="00474C94" w:rsidP="00474C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4C94" w:rsidRPr="00474C94" w:rsidRDefault="00474C94" w:rsidP="00474C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4C94" w:rsidRPr="00474C94" w:rsidRDefault="00474C94" w:rsidP="00474C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4C94" w:rsidRPr="00474C94" w:rsidRDefault="00474C94" w:rsidP="00474C9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74C94" w:rsidRPr="00474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C94"/>
    <w:rsid w:val="00474C94"/>
    <w:rsid w:val="005659C4"/>
    <w:rsid w:val="00DA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4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452</Words>
  <Characters>2580</Characters>
  <Application>Microsoft Office Word</Application>
  <DocSecurity>0</DocSecurity>
  <Lines>21</Lines>
  <Paragraphs>6</Paragraphs>
  <ScaleCrop>false</ScaleCrop>
  <Company/>
  <LinksUpToDate>false</LinksUpToDate>
  <CharactersWithSpaces>3026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2</cp:revision>
  <dcterms:created xsi:type="dcterms:W3CDTF">2025-06-25T03:23:00Z</dcterms:created>
  <dcterms:modified xsi:type="dcterms:W3CDTF">2025-06-25T03:39:00Z</dcterms:modified>
</cp:coreProperties>
</file>