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8B" w:rsidRPr="00EC42E7" w:rsidRDefault="00D74E8B" w:rsidP="00D74E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C00000"/>
          <w:lang w:eastAsia="ru-RU"/>
        </w:rPr>
      </w:pPr>
      <w:r w:rsidRPr="00D74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42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Консультация для родителей</w:t>
      </w:r>
    </w:p>
    <w:p w:rsidR="00D74E8B" w:rsidRDefault="00D74E8B" w:rsidP="00D74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C42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</w:t>
      </w:r>
      <w:bookmarkStart w:id="0" w:name="_GoBack"/>
      <w:r w:rsidRPr="00EC42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Группа компенсирующей направленности для детей с тяжёлыми нарушениями речи: «За» и «Против</w:t>
      </w:r>
      <w:bookmarkEnd w:id="0"/>
      <w:r w:rsidRPr="00EC42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</w:t>
      </w:r>
    </w:p>
    <w:p w:rsidR="00EC42E7" w:rsidRPr="00EC42E7" w:rsidRDefault="00EC42E7" w:rsidP="00EC42E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lang w:eastAsia="ru-RU"/>
        </w:rPr>
      </w:pPr>
      <w:r w:rsidRPr="00EC4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Шевченко Н.Г.</w:t>
      </w:r>
    </w:p>
    <w:p w:rsidR="00D74E8B" w:rsidRPr="00D74E8B" w:rsidRDefault="00D74E8B" w:rsidP="00D74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речь заходит о наборе в специализированную группу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компенсирующей направленности для детей с тяжёлыми нарушениями речи в обычном детском саду, родители делятся на два лагеря. Одни – «за», и стараются любыми способами отдать туда своих детей, другие – категорически против. Хочу прокомментировать каждый аргумент, чтобы Вам, родителям, легче было принять решение, перевести ребёнка в такую группу или оставить в группе общеразвивающей направленности.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Группа компенсирующей направленности для детей с тяжёлыми нарушениями речи представляет собой специализированное подразделение в дошкольном общеобразовательном учреждении, предназначенное для обучения детей с нарушениями речи. В неё распределяют детей с учётом специфики не только речевых особенностей, но и возрастных. Причины, по которым может быть рекомендовано посещение лого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педической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группы:</w:t>
      </w:r>
    </w:p>
    <w:p w:rsid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дизартрия </w:t>
      </w:r>
    </w:p>
    <w:p w:rsid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различного рода нарушения в звукопроизношении 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общее недоразвитие речи (при этом нарушении затронуты все стороны речи: произношение, связная речь, лексико-грамматические категории, фонематические процессы);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алалия (ребёнок фактически не говорит. У такого ребёнка снижено понимание речи).</w:t>
      </w:r>
    </w:p>
    <w:p w:rsid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Актуальны ли такие группы? С каждым годом процент детей, нуждающихся в логопедической помощи, растёт. Э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связано со многими факторами.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чём же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отличия группы компенсирующей направленности для детей с тяжёлыми нарушениями речи от группы общеразвивающей направленности Различия между обычной массовой и логопедической группой есть. Хотя, на первый взгляд, может показаться, что в них всё проходит в одном режиме. Основное отличие заключается </w:t>
      </w:r>
      <w:r w:rsidR="00E557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специфике самой работы: в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группе иначе составлен режим дня, и по-другому проходят образовательные занятия, а именно: в течение всего дня работу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проводит не только воспитатель, но и учитель-логопед, занятия характеризуются коррекционно-развивающей направленностью. Учитель-логопед группы ведёт тетрадь взаимодействия, благодаря которой воспитатели могут закреплять пройденный материал, что способствует более ускоренной компенсации речевых проблем. Ведётся интенсивно индивидуальная работа. Индивидуальные занятия проводятся 2 раза в неделю по 10-15 минут. На занятие учитель-логопед может взять и двух-трёх детей, при условии, что они имеют одинаковые речевые нарушения и находятся на одном уровне развития. Планирование такой работы проводится поэтапно: от формирования правильного дыхания до развития монологической речи. Занятия по обучению грамоте и развитию лексико-грамматического строя речи и развитию связной речи учитель-логопед может проводить как фронтально, так и по подгруппам. В </w:t>
      </w:r>
      <w:proofErr w:type="gramStart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 и тоже</w:t>
      </w:r>
      <w:proofErr w:type="gramEnd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время первая подгруппа занимается с учителем-логопедом в логопедическом кабинете, вторая – с воспитателем в группе, после чего дети меняются. Дети группы компенсирующей направленности осваивают адаптированную программу, которая разрабатывается на основе программы общеобразовательного детского сада и первичной диагностики детей группы. Перспективное планирование соответствует особенностям речевого развития воспитанников. Дети группы получают домашнее задание.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Рассмотрим аргументы «ЗА» и «ПРОТИВ». Начнём с аргументов «ЗА».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Аргументы «ЗА»:</w:t>
      </w:r>
    </w:p>
    <w:p w:rsidR="00C31280" w:rsidRPr="00C31280" w:rsidRDefault="00D74E8B" w:rsidP="00C31280">
      <w:pPr>
        <w:pStyle w:val="a5"/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312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В коррекционной группе максимальное количество детей 10, соответственно к каждому ребенку индивиду</w:t>
      </w:r>
      <w:r w:rsidR="00C312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альный подход </w:t>
      </w:r>
      <w:r w:rsidR="00C312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31280" w:rsidRPr="00C31280">
        <w:rPr>
          <w:rFonts w:ascii="Times New Roman" w:hAnsi="Times New Roman" w:cs="Times New Roman"/>
          <w:sz w:val="32"/>
          <w:szCs w:val="32"/>
          <w:shd w:val="clear" w:color="auto" w:fill="FFFFFF"/>
        </w:rPr>
        <w:t>(в таких условиях уменьшается риск инфекционных заболеваний, ребенок меньше утомляется в течение дня, у воспитателей есть возможность уделить внимание каждому ребенку);</w:t>
      </w:r>
    </w:p>
    <w:p w:rsidR="00C31280" w:rsidRPr="00C31280" w:rsidRDefault="00C31280" w:rsidP="00C31280">
      <w:pPr>
        <w:pStyle w:val="a5"/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31280">
        <w:rPr>
          <w:rFonts w:ascii="Times New Roman" w:hAnsi="Times New Roman" w:cs="Times New Roman"/>
          <w:sz w:val="32"/>
          <w:szCs w:val="32"/>
          <w:shd w:val="clear" w:color="auto" w:fill="FFFFFF"/>
        </w:rPr>
        <w:t>на группе работают опытные воспитатели прошедшие курсы повышения квалификации  по работе с детьми, имеющими речевые нарушения;</w:t>
      </w:r>
    </w:p>
    <w:p w:rsidR="00C31280" w:rsidRPr="00C31280" w:rsidRDefault="00C31280" w:rsidP="00C31280">
      <w:pPr>
        <w:pStyle w:val="a5"/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312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ежедневно проводятся коррекционно-развивающие занятия учителем-логопедом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 психологом</w:t>
      </w:r>
      <w:r w:rsidRPr="00C312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(индивидуальные, подгрупповые, фронтальные).</w:t>
      </w:r>
    </w:p>
    <w:p w:rsidR="00C31280" w:rsidRPr="00C31280" w:rsidRDefault="00C31280" w:rsidP="00C31280">
      <w:pPr>
        <w:pStyle w:val="a5"/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31280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по уровню подготовки к школе выпускники логопедических групп зачастую обгоняют детей, посещавших массовые группы. Ребенок учится слушать педагога, работать в группе, у него формируются навыки учебной деятельности.</w:t>
      </w:r>
    </w:p>
    <w:p w:rsid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выходят в школу более подготов</w:t>
      </w:r>
      <w:r w:rsidR="00A915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ленными.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 как учитель-логопед работает комплексно и системно, исправляя не только звукопроизношение малыша, но и обогащает словарный запас, развивает грамматическую сторону речи, фонематический слух и восприятие (что способствует овладению навыками письма и чтения), много внимания уделяет развитию связной речи, логического мышления, слухового внимания, важных для обучения в школе. Кроме этого с детьми дополнительно занимается воспитатель по специальным заданиям учителя-логопеда, закрепляя и систематизируя всё то, что ребёнок узнал на занятиях с учителем-логопедом.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Занятия на весь учебный год распределены по лексическим темам. В течение недели во всех видах деятельности, на всех занятиях закрепляем изученную тему. 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посещает не только групповые занятия, но ещё и индивидуальные, которые выстроены по особому маршруту, нужному только вашему ребёнку.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 логопедической группе много внимания уделяется артикуляционной и дыхательной гимнастике, развитию крупной и мелкой моторики. А уж развитию фонематического слуха больше чем учитель-логопед никто внимание не уделяет.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Переход в новую группу – это возможность приобрести новый социальный опыт, это новые требования, новые друзья и новые знакомства.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Аргументы «ПРОТИВ», которые учитель-логопед слышит от родителей: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Ребёнок будет говорить хуже, чем говорит сейчас, так как будет всем подражать. Это не более чем миф. В группе компенсирующей направленности для детей с тяжёлыми нарушениями речи учитель-логопед работает не только над развитием всех сторон речи, но и над мотивацией. Дети быстро понимают, зачем они сюда пришли и для чего все эти логопедические занятия.</w:t>
      </w:r>
    </w:p>
    <w:p w:rsidR="00D74E8B" w:rsidRP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2. Ребёнок с большим трудом привык к воспитателям, поэтому не хочется их менять. Давайте разберёмся с этим аргументом родителей. Во–первых, </w:t>
      </w:r>
      <w:proofErr w:type="gramStart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ребёнок, пришедший впервые в детский сад всегда сложно адаптируется</w:t>
      </w:r>
      <w:proofErr w:type="gramEnd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силу возраста новая обстановка и отрыв от мамы, чужие лица как взрослых, так и детей вызывают у ребёнка тревожность и негативные эмоции. Он привыкает к детскому саду, а не к воспитателям. Набор в группу компенсирующей направленности для детей с тяжёлыми нарушениями речи проходит в возра</w:t>
      </w:r>
      <w:r w:rsidR="00A915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 4</w:t>
      </w: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лет, в этом возрасте ребёнок уже социализирован, он контактирует </w:t>
      </w:r>
      <w:proofErr w:type="gramStart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 и легко заводит новых друзей. Поэтому переход в новую группу не так страшен. Да и смена требований приведёт к лучшей адаптации в школе. Поэтому переход в другую группу проходит безболезненно для ребёнка.</w:t>
      </w:r>
    </w:p>
    <w:p w:rsidR="00D74E8B" w:rsidRDefault="00D74E8B" w:rsidP="00D74E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74E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Лучше предпочесть индивидуальные занятия с логопедом-частником, чем пребывание в логопедической группе. Выбирая между индивидуальными частными занятиями и группой компенсирующей направленности для детей с тяжёлыми нарушениями речи всегда нужно учесть сложность речевого нарушения. К сожалению, родитель не всегда это может оценить правильно. Попробуйте оценить возможности своего ребёнка, а потом примите решение, которое принесёт максимальную пользу вашему малышу.</w:t>
      </w:r>
    </w:p>
    <w:p w:rsidR="00A91534" w:rsidRPr="0082615A" w:rsidRDefault="0082615A" w:rsidP="0053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5A">
        <w:rPr>
          <w:rFonts w:ascii="Times New Roman" w:hAnsi="Times New Roman" w:cs="Times New Roman"/>
          <w:color w:val="000000"/>
          <w:sz w:val="32"/>
          <w:szCs w:val="32"/>
        </w:rPr>
        <w:t xml:space="preserve"> В заключении хочется отметить, что именно тесное сотрудничество всех специалистов детского сада позволяет реализовать все задуманное и выполнить нашу главную задачу: подготовить детей к обучению в школе. </w:t>
      </w:r>
    </w:p>
    <w:sectPr w:rsidR="00A91534" w:rsidRPr="0082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4B97"/>
    <w:multiLevelType w:val="multilevel"/>
    <w:tmpl w:val="3554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84042"/>
    <w:multiLevelType w:val="hybridMultilevel"/>
    <w:tmpl w:val="2CC63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7C958B2"/>
    <w:multiLevelType w:val="multilevel"/>
    <w:tmpl w:val="DDD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D609C"/>
    <w:multiLevelType w:val="multilevel"/>
    <w:tmpl w:val="171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E4919"/>
    <w:multiLevelType w:val="multilevel"/>
    <w:tmpl w:val="ED6C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E6"/>
    <w:rsid w:val="00056D74"/>
    <w:rsid w:val="001133E6"/>
    <w:rsid w:val="00535026"/>
    <w:rsid w:val="0082615A"/>
    <w:rsid w:val="00A91534"/>
    <w:rsid w:val="00BE40A9"/>
    <w:rsid w:val="00C31280"/>
    <w:rsid w:val="00D74E8B"/>
    <w:rsid w:val="00E557C0"/>
    <w:rsid w:val="00E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E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12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E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1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38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035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9</cp:revision>
  <dcterms:created xsi:type="dcterms:W3CDTF">2021-08-09T06:16:00Z</dcterms:created>
  <dcterms:modified xsi:type="dcterms:W3CDTF">2025-11-17T23:46:00Z</dcterms:modified>
</cp:coreProperties>
</file>